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6" w:rsidRPr="00474BBA" w:rsidRDefault="00474BBA" w:rsidP="0047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A">
        <w:rPr>
          <w:rFonts w:ascii="Times New Roman" w:hAnsi="Times New Roman" w:cs="Times New Roman"/>
          <w:b/>
          <w:sz w:val="28"/>
          <w:szCs w:val="28"/>
        </w:rPr>
        <w:t>Справка по итогам социально-психологического тестирования учащихся в общеобразовательных организациях Володарского муниципального района</w:t>
      </w:r>
    </w:p>
    <w:p w:rsidR="00474BBA" w:rsidRDefault="00474BBA" w:rsidP="0047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A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E67713">
        <w:rPr>
          <w:rFonts w:ascii="Times New Roman" w:hAnsi="Times New Roman" w:cs="Times New Roman"/>
          <w:b/>
          <w:sz w:val="28"/>
          <w:szCs w:val="28"/>
        </w:rPr>
        <w:t>01-03 октября 2020 г</w:t>
      </w:r>
      <w:r w:rsidRPr="00474BBA">
        <w:rPr>
          <w:rFonts w:ascii="Times New Roman" w:hAnsi="Times New Roman" w:cs="Times New Roman"/>
          <w:b/>
          <w:sz w:val="28"/>
          <w:szCs w:val="28"/>
        </w:rPr>
        <w:t>.</w:t>
      </w:r>
      <w:r w:rsidR="005822A3">
        <w:rPr>
          <w:rFonts w:ascii="Times New Roman" w:hAnsi="Times New Roman" w:cs="Times New Roman"/>
          <w:b/>
          <w:sz w:val="28"/>
          <w:szCs w:val="28"/>
        </w:rPr>
        <w:t xml:space="preserve"> с дополнением  по продленным срокам</w:t>
      </w:r>
      <w:r w:rsidRPr="00474BBA">
        <w:rPr>
          <w:rFonts w:ascii="Times New Roman" w:hAnsi="Times New Roman" w:cs="Times New Roman"/>
          <w:b/>
          <w:sz w:val="28"/>
          <w:szCs w:val="28"/>
        </w:rPr>
        <w:t>)</w:t>
      </w:r>
    </w:p>
    <w:p w:rsidR="00E67713" w:rsidRDefault="00E67713" w:rsidP="00E6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07.06.2013 г. №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веществ", приказа Министерства образования и науки Российской Федерации от 20.02.2020 г.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приказа Министерства образования, науки и молодежной 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от 10.08.2020 г. № 316-01-64-246/20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2020-2021 учебном году», приказа Управления образования от 28.08.2020 г. № 191,   в целях формирования здорового образа жизни и профилактики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обучающимися с 01 по 03 октября 2020 года в общеобразовательных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было организовано проведение социально-психологического тестирования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СПТ) обучающихся. Участниками тестирования стали учащиеся  с 13 лет и старше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ГБОУ КШИ им. А.Н. Рожкова).</w:t>
      </w:r>
    </w:p>
    <w:p w:rsidR="00220DC1" w:rsidRPr="00E514D5" w:rsidRDefault="00220DC1" w:rsidP="00220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14D5">
        <w:rPr>
          <w:rFonts w:ascii="Times New Roman" w:hAnsi="Times New Roman" w:cs="Times New Roman"/>
          <w:sz w:val="28"/>
          <w:szCs w:val="28"/>
        </w:rPr>
        <w:t>естирование проходило с использованием программного комплекса СПТ. Комплекс дает возможности с</w:t>
      </w:r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оздания структуры организаций для проведения и регистрации пользователей; внесение региональных норм и плановых показателей для организаций; создание пакетов анонимных приглашений для прохождения тестов; тестирование респондентов по приглашениям; просмотр результата каждого респондента с десятками вычисляемых параметров; получение итоговых результатов и итогового отчета по каждой организации и по всему району </w:t>
      </w:r>
      <w:proofErr w:type="gramStart"/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514D5">
        <w:rPr>
          <w:rFonts w:ascii="Times New Roman" w:hAnsi="Times New Roman" w:cs="Times New Roman"/>
          <w:sz w:val="28"/>
          <w:szCs w:val="28"/>
          <w:lang w:eastAsia="ru-RU"/>
        </w:rPr>
        <w:t>региону).</w:t>
      </w:r>
    </w:p>
    <w:p w:rsidR="00220DC1" w:rsidRPr="00E514D5" w:rsidRDefault="00220DC1" w:rsidP="00220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E514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тестирования </w:t>
      </w:r>
      <w:r w:rsidRPr="00220DC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не используется</w:t>
      </w:r>
      <w:r w:rsidRPr="00E514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формулировки заключения о наркотической или иной зависимости респондента, а направлена </w:t>
      </w:r>
      <w:r w:rsidRPr="00E514D5">
        <w:rPr>
          <w:rFonts w:ascii="Times New Roman" w:hAnsi="Times New Roman" w:cs="Times New Roman"/>
          <w:sz w:val="28"/>
          <w:szCs w:val="28"/>
        </w:rPr>
        <w:t xml:space="preserve">на определение вероятности вовлечения обучающихся в зависимое поведение на основе соотношения </w:t>
      </w:r>
      <w:r w:rsidRPr="00E514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факторов риска и факторов защиты</w:t>
      </w:r>
      <w:r w:rsidRPr="00E514D5">
        <w:rPr>
          <w:rFonts w:ascii="Times New Roman" w:hAnsi="Times New Roman" w:cs="Times New Roman"/>
          <w:sz w:val="28"/>
          <w:szCs w:val="28"/>
        </w:rPr>
        <w:t xml:space="preserve">. Методика разделена на возрастные модификации: Форма А-110 (7-9 классы), Форма В- 140 (10-11 классы), Форма С -140 </w:t>
      </w:r>
      <w:proofErr w:type="gramStart"/>
      <w:r w:rsidRPr="00E51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4D5">
        <w:rPr>
          <w:rFonts w:ascii="Times New Roman" w:hAnsi="Times New Roman" w:cs="Times New Roman"/>
          <w:sz w:val="28"/>
          <w:szCs w:val="28"/>
        </w:rPr>
        <w:t xml:space="preserve">студенты). Вопросы тестирования позволяют выявить </w:t>
      </w:r>
      <w:r w:rsidRPr="00E514D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E514D5">
        <w:rPr>
          <w:rFonts w:ascii="Times New Roman" w:hAnsi="Times New Roman" w:cs="Times New Roman"/>
          <w:b/>
          <w:bCs/>
          <w:i/>
          <w:sz w:val="28"/>
          <w:szCs w:val="28"/>
        </w:rPr>
        <w:t>акторы риска</w:t>
      </w:r>
      <w:r w:rsidRPr="00E514D5">
        <w:rPr>
          <w:rFonts w:ascii="Times New Roman" w:hAnsi="Times New Roman" w:cs="Times New Roman"/>
          <w:sz w:val="28"/>
          <w:szCs w:val="28"/>
        </w:rPr>
        <w:t xml:space="preserve"> – социально-психологические условия, повышающие угрозу вероятности вовлечения в зависимое поведение и </w:t>
      </w:r>
      <w:r w:rsidRPr="00E514D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E514D5">
        <w:rPr>
          <w:rFonts w:ascii="Times New Roman" w:hAnsi="Times New Roman" w:cs="Times New Roman"/>
          <w:b/>
          <w:bCs/>
          <w:i/>
          <w:sz w:val="28"/>
          <w:szCs w:val="28"/>
        </w:rPr>
        <w:t>акторы защиты</w:t>
      </w:r>
      <w:r w:rsidRPr="00E51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4D5">
        <w:rPr>
          <w:rFonts w:ascii="Times New Roman" w:hAnsi="Times New Roman" w:cs="Times New Roman"/>
          <w:sz w:val="28"/>
          <w:szCs w:val="28"/>
        </w:rPr>
        <w:t>проттективные</w:t>
      </w:r>
      <w:proofErr w:type="spellEnd"/>
      <w:r w:rsidRPr="00E514D5">
        <w:rPr>
          <w:rFonts w:ascii="Times New Roman" w:hAnsi="Times New Roman" w:cs="Times New Roman"/>
          <w:sz w:val="28"/>
          <w:szCs w:val="28"/>
        </w:rPr>
        <w:t xml:space="preserve"> факторы) – обстоятельства, повышающие социально-психологическую устойчивость к воздействию факторов риска.</w:t>
      </w:r>
    </w:p>
    <w:p w:rsidR="00220DC1" w:rsidRDefault="00220DC1" w:rsidP="002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3" w:rsidRDefault="00474BBA" w:rsidP="00E67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B50CB" w:rsidRPr="00E514D5">
        <w:rPr>
          <w:rFonts w:ascii="Times New Roman" w:hAnsi="Times New Roman" w:cs="Times New Roman"/>
          <w:sz w:val="28"/>
          <w:szCs w:val="28"/>
        </w:rPr>
        <w:t xml:space="preserve">13 </w:t>
      </w:r>
      <w:r w:rsidRPr="00E514D5">
        <w:rPr>
          <w:rFonts w:ascii="Times New Roman" w:hAnsi="Times New Roman" w:cs="Times New Roman"/>
          <w:sz w:val="28"/>
          <w:szCs w:val="28"/>
        </w:rPr>
        <w:t>образовательных организациях  района</w:t>
      </w:r>
      <w:r w:rsidR="008B50CB" w:rsidRPr="00E514D5">
        <w:rPr>
          <w:rFonts w:ascii="Times New Roman" w:hAnsi="Times New Roman" w:cs="Times New Roman"/>
          <w:sz w:val="28"/>
          <w:szCs w:val="28"/>
        </w:rPr>
        <w:t xml:space="preserve"> (</w:t>
      </w:r>
      <w:r w:rsidR="00E67713">
        <w:rPr>
          <w:rFonts w:ascii="Times New Roman" w:hAnsi="Times New Roman" w:cs="Times New Roman"/>
          <w:sz w:val="28"/>
          <w:szCs w:val="28"/>
        </w:rPr>
        <w:t>с учетом ГБОУ КШИ им. А.Н. Рожкова</w:t>
      </w:r>
      <w:r w:rsidR="008B50CB" w:rsidRPr="00E514D5">
        <w:rPr>
          <w:rFonts w:ascii="Times New Roman" w:hAnsi="Times New Roman" w:cs="Times New Roman"/>
          <w:sz w:val="28"/>
          <w:szCs w:val="28"/>
        </w:rPr>
        <w:t xml:space="preserve">) </w:t>
      </w:r>
      <w:r w:rsidR="00E67713">
        <w:rPr>
          <w:rFonts w:ascii="Times New Roman" w:hAnsi="Times New Roman" w:cs="Times New Roman"/>
          <w:sz w:val="28"/>
          <w:szCs w:val="28"/>
        </w:rPr>
        <w:t>–</w:t>
      </w:r>
      <w:r w:rsidRPr="00E514D5">
        <w:rPr>
          <w:rFonts w:ascii="Times New Roman" w:hAnsi="Times New Roman" w:cs="Times New Roman"/>
          <w:sz w:val="28"/>
          <w:szCs w:val="28"/>
        </w:rPr>
        <w:t xml:space="preserve"> 1</w:t>
      </w:r>
      <w:r w:rsidR="00E67713">
        <w:rPr>
          <w:rFonts w:ascii="Times New Roman" w:hAnsi="Times New Roman" w:cs="Times New Roman"/>
          <w:sz w:val="28"/>
          <w:szCs w:val="28"/>
        </w:rPr>
        <w:t>393 учащихся</w:t>
      </w:r>
      <w:r w:rsidRPr="00E514D5">
        <w:rPr>
          <w:rFonts w:ascii="Times New Roman" w:hAnsi="Times New Roman" w:cs="Times New Roman"/>
          <w:sz w:val="28"/>
          <w:szCs w:val="28"/>
        </w:rPr>
        <w:t>, подлежащих тестированию</w:t>
      </w:r>
      <w:r w:rsidR="00E67713">
        <w:rPr>
          <w:rFonts w:ascii="Times New Roman" w:hAnsi="Times New Roman" w:cs="Times New Roman"/>
          <w:sz w:val="28"/>
          <w:szCs w:val="28"/>
        </w:rPr>
        <w:t xml:space="preserve">, </w:t>
      </w:r>
      <w:r w:rsidR="00E67713" w:rsidRPr="007C45A8">
        <w:rPr>
          <w:rFonts w:ascii="Times New Roman" w:hAnsi="Times New Roman"/>
          <w:sz w:val="28"/>
          <w:szCs w:val="28"/>
        </w:rPr>
        <w:t>из них: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7 класс _</w:t>
      </w:r>
      <w:r>
        <w:rPr>
          <w:sz w:val="28"/>
          <w:szCs w:val="28"/>
        </w:rPr>
        <w:t>326</w:t>
      </w:r>
      <w:r w:rsidRPr="007B1ECC">
        <w:rPr>
          <w:sz w:val="28"/>
          <w:szCs w:val="28"/>
        </w:rPr>
        <w:t>__ чел.;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8 класс _</w:t>
      </w:r>
      <w:r>
        <w:rPr>
          <w:sz w:val="28"/>
          <w:szCs w:val="28"/>
        </w:rPr>
        <w:t>364</w:t>
      </w:r>
      <w:r w:rsidRPr="007B1ECC">
        <w:rPr>
          <w:sz w:val="28"/>
          <w:szCs w:val="28"/>
        </w:rPr>
        <w:t>__ чел.;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9 класс _</w:t>
      </w:r>
      <w:r>
        <w:rPr>
          <w:sz w:val="28"/>
          <w:szCs w:val="28"/>
        </w:rPr>
        <w:t>405</w:t>
      </w:r>
      <w:r w:rsidRPr="007B1ECC">
        <w:rPr>
          <w:sz w:val="28"/>
          <w:szCs w:val="28"/>
        </w:rPr>
        <w:t>_ чел.;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B1ECC">
        <w:rPr>
          <w:sz w:val="28"/>
          <w:szCs w:val="28"/>
        </w:rPr>
        <w:t xml:space="preserve">10 класс </w:t>
      </w:r>
      <w:r>
        <w:rPr>
          <w:sz w:val="28"/>
          <w:szCs w:val="28"/>
        </w:rPr>
        <w:t>_139</w:t>
      </w:r>
      <w:r w:rsidRPr="007B1ECC">
        <w:rPr>
          <w:sz w:val="28"/>
          <w:szCs w:val="28"/>
        </w:rPr>
        <w:t>_ чел.;</w:t>
      </w:r>
    </w:p>
    <w:p w:rsidR="00E67713" w:rsidRDefault="00E67713" w:rsidP="00E67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7B1ECC">
        <w:rPr>
          <w:rFonts w:ascii="Times New Roman" w:hAnsi="Times New Roman"/>
          <w:sz w:val="28"/>
          <w:szCs w:val="28"/>
        </w:rPr>
        <w:t>11класс __</w:t>
      </w:r>
      <w:r>
        <w:rPr>
          <w:rFonts w:ascii="Times New Roman" w:hAnsi="Times New Roman"/>
          <w:sz w:val="28"/>
          <w:szCs w:val="28"/>
        </w:rPr>
        <w:t xml:space="preserve">159 </w:t>
      </w:r>
      <w:r w:rsidRPr="007B1ECC">
        <w:rPr>
          <w:rFonts w:ascii="Times New Roman" w:hAnsi="Times New Roman"/>
          <w:sz w:val="28"/>
          <w:szCs w:val="28"/>
        </w:rPr>
        <w:t xml:space="preserve"> чел</w:t>
      </w:r>
    </w:p>
    <w:p w:rsidR="00E67713" w:rsidRPr="007B1ECC" w:rsidRDefault="00474BBA" w:rsidP="00E67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E67713">
        <w:rPr>
          <w:rFonts w:ascii="Times New Roman" w:hAnsi="Times New Roman" w:cs="Times New Roman"/>
          <w:sz w:val="28"/>
          <w:szCs w:val="28"/>
        </w:rPr>
        <w:t>П</w:t>
      </w:r>
      <w:r w:rsidRPr="00E514D5">
        <w:rPr>
          <w:rFonts w:ascii="Times New Roman" w:hAnsi="Times New Roman" w:cs="Times New Roman"/>
          <w:sz w:val="28"/>
          <w:szCs w:val="28"/>
        </w:rPr>
        <w:t>риняли участие в тестировании 1</w:t>
      </w:r>
      <w:r w:rsidR="000739CD">
        <w:rPr>
          <w:rFonts w:ascii="Times New Roman" w:hAnsi="Times New Roman" w:cs="Times New Roman"/>
          <w:sz w:val="28"/>
          <w:szCs w:val="28"/>
        </w:rPr>
        <w:t>385</w:t>
      </w:r>
      <w:r w:rsidRPr="00E514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4A26" w:rsidRPr="00E51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13" w:rsidRPr="00B63F5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67713" w:rsidRPr="00B63F5A">
        <w:rPr>
          <w:rFonts w:ascii="Times New Roman" w:hAnsi="Times New Roman"/>
          <w:sz w:val="28"/>
          <w:szCs w:val="28"/>
        </w:rPr>
        <w:t>9</w:t>
      </w:r>
      <w:r w:rsidR="000739CD">
        <w:rPr>
          <w:rFonts w:ascii="Times New Roman" w:hAnsi="Times New Roman"/>
          <w:sz w:val="28"/>
          <w:szCs w:val="28"/>
        </w:rPr>
        <w:t>9</w:t>
      </w:r>
      <w:r w:rsidR="00E67713" w:rsidRPr="00B63F5A">
        <w:rPr>
          <w:rFonts w:ascii="Times New Roman" w:hAnsi="Times New Roman"/>
          <w:sz w:val="28"/>
          <w:szCs w:val="28"/>
        </w:rPr>
        <w:t>,</w:t>
      </w:r>
      <w:r w:rsidR="000739CD">
        <w:rPr>
          <w:rFonts w:ascii="Times New Roman" w:hAnsi="Times New Roman"/>
          <w:sz w:val="28"/>
          <w:szCs w:val="28"/>
        </w:rPr>
        <w:t>5</w:t>
      </w:r>
      <w:r w:rsidR="00E67713" w:rsidRPr="00B63F5A">
        <w:rPr>
          <w:rFonts w:ascii="Times New Roman" w:hAnsi="Times New Roman"/>
          <w:sz w:val="28"/>
          <w:szCs w:val="28"/>
        </w:rPr>
        <w:t xml:space="preserve">% от общего количества, подлежащих тестированию) </w:t>
      </w:r>
      <w:r w:rsidR="00E67713" w:rsidRPr="007B1ECC">
        <w:rPr>
          <w:rFonts w:ascii="Times New Roman" w:hAnsi="Times New Roman"/>
          <w:b/>
          <w:sz w:val="28"/>
          <w:szCs w:val="28"/>
        </w:rPr>
        <w:t>из них: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7 класс _</w:t>
      </w:r>
      <w:r w:rsidR="000739CD">
        <w:rPr>
          <w:sz w:val="28"/>
          <w:szCs w:val="28"/>
        </w:rPr>
        <w:t>325</w:t>
      </w:r>
      <w:r w:rsidRPr="007B1ECC">
        <w:rPr>
          <w:sz w:val="28"/>
          <w:szCs w:val="28"/>
        </w:rPr>
        <w:t>_ чел.(_</w:t>
      </w:r>
      <w:r w:rsidR="000739CD">
        <w:rPr>
          <w:sz w:val="28"/>
          <w:szCs w:val="28"/>
        </w:rPr>
        <w:t>99,7</w:t>
      </w:r>
      <w:r w:rsidRPr="007B1ECC">
        <w:rPr>
          <w:sz w:val="28"/>
          <w:szCs w:val="28"/>
        </w:rPr>
        <w:t>_% от общего количества, подлежащих тестированию);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8 класс _</w:t>
      </w:r>
      <w:r>
        <w:rPr>
          <w:sz w:val="28"/>
          <w:szCs w:val="28"/>
        </w:rPr>
        <w:t>3</w:t>
      </w:r>
      <w:r w:rsidR="000739CD">
        <w:rPr>
          <w:sz w:val="28"/>
          <w:szCs w:val="28"/>
        </w:rPr>
        <w:t>60</w:t>
      </w:r>
      <w:r w:rsidRPr="007B1ECC">
        <w:rPr>
          <w:sz w:val="28"/>
          <w:szCs w:val="28"/>
        </w:rPr>
        <w:t>_   чел.(_</w:t>
      </w:r>
      <w:r>
        <w:rPr>
          <w:sz w:val="28"/>
          <w:szCs w:val="28"/>
        </w:rPr>
        <w:t>9</w:t>
      </w:r>
      <w:r w:rsidR="000739C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739CD">
        <w:rPr>
          <w:sz w:val="28"/>
          <w:szCs w:val="28"/>
        </w:rPr>
        <w:t>0</w:t>
      </w:r>
      <w:r w:rsidRPr="007B1ECC">
        <w:rPr>
          <w:sz w:val="28"/>
          <w:szCs w:val="28"/>
        </w:rPr>
        <w:t>__% от общего количества, подлежащих тестированию);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9 класс _</w:t>
      </w:r>
      <w:r w:rsidR="00775D85">
        <w:rPr>
          <w:sz w:val="28"/>
          <w:szCs w:val="28"/>
        </w:rPr>
        <w:t>403</w:t>
      </w:r>
      <w:r>
        <w:rPr>
          <w:sz w:val="28"/>
          <w:szCs w:val="28"/>
        </w:rPr>
        <w:t xml:space="preserve">_  </w:t>
      </w:r>
      <w:r w:rsidRPr="007B1ECC">
        <w:rPr>
          <w:sz w:val="28"/>
          <w:szCs w:val="28"/>
        </w:rPr>
        <w:t>чел.</w:t>
      </w:r>
      <w:proofErr w:type="gramStart"/>
      <w:r w:rsidRPr="007B1EC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9</w:t>
      </w:r>
      <w:r w:rsidR="00775D8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75D85">
        <w:rPr>
          <w:sz w:val="28"/>
          <w:szCs w:val="28"/>
        </w:rPr>
        <w:t>5</w:t>
      </w:r>
      <w:r w:rsidRPr="007B1ECC">
        <w:rPr>
          <w:sz w:val="28"/>
          <w:szCs w:val="28"/>
        </w:rPr>
        <w:t>_% от общего количества, подлежащих тестированию);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10 класс __</w:t>
      </w:r>
      <w:r>
        <w:rPr>
          <w:sz w:val="28"/>
          <w:szCs w:val="28"/>
        </w:rPr>
        <w:t>13</w:t>
      </w:r>
      <w:r w:rsidR="00775D85">
        <w:rPr>
          <w:sz w:val="28"/>
          <w:szCs w:val="28"/>
        </w:rPr>
        <w:t>8</w:t>
      </w:r>
      <w:r w:rsidRPr="007B1ECC">
        <w:rPr>
          <w:sz w:val="28"/>
          <w:szCs w:val="28"/>
        </w:rPr>
        <w:t xml:space="preserve">_   чел </w:t>
      </w:r>
      <w:proofErr w:type="gramStart"/>
      <w:r w:rsidRPr="007B1EC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9</w:t>
      </w:r>
      <w:r w:rsidR="00775D8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75D85">
        <w:rPr>
          <w:sz w:val="28"/>
          <w:szCs w:val="28"/>
        </w:rPr>
        <w:t>3</w:t>
      </w:r>
      <w:r w:rsidRPr="007B1ECC">
        <w:rPr>
          <w:sz w:val="28"/>
          <w:szCs w:val="28"/>
        </w:rPr>
        <w:t>_% от общего количества, подлежащих тестированию);</w:t>
      </w:r>
    </w:p>
    <w:p w:rsidR="00E67713" w:rsidRPr="007B1ECC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B1ECC">
        <w:rPr>
          <w:sz w:val="28"/>
          <w:szCs w:val="28"/>
        </w:rPr>
        <w:t>11класс __</w:t>
      </w:r>
      <w:r>
        <w:rPr>
          <w:sz w:val="28"/>
          <w:szCs w:val="28"/>
        </w:rPr>
        <w:t>1</w:t>
      </w:r>
      <w:r w:rsidR="00B44AF4">
        <w:rPr>
          <w:sz w:val="28"/>
          <w:szCs w:val="28"/>
        </w:rPr>
        <w:t>59</w:t>
      </w:r>
      <w:r w:rsidRPr="007B1ECC">
        <w:rPr>
          <w:sz w:val="28"/>
          <w:szCs w:val="28"/>
        </w:rPr>
        <w:t>__   чел.(_</w:t>
      </w:r>
      <w:r w:rsidR="00B44AF4">
        <w:rPr>
          <w:sz w:val="28"/>
          <w:szCs w:val="28"/>
        </w:rPr>
        <w:t>100</w:t>
      </w:r>
      <w:r w:rsidRPr="007B1ECC">
        <w:rPr>
          <w:sz w:val="28"/>
          <w:szCs w:val="28"/>
        </w:rPr>
        <w:t>_% от общего количества, подлежащих тестированию).</w:t>
      </w:r>
    </w:p>
    <w:p w:rsidR="00E67713" w:rsidRDefault="00E67713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3" w:rsidRPr="00E67713" w:rsidRDefault="00E67713" w:rsidP="00E67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713">
        <w:rPr>
          <w:rFonts w:ascii="Times New Roman" w:hAnsi="Times New Roman"/>
          <w:sz w:val="28"/>
          <w:szCs w:val="28"/>
        </w:rPr>
        <w:t xml:space="preserve">Количество </w:t>
      </w:r>
      <w:r w:rsidRPr="00E67713">
        <w:rPr>
          <w:rFonts w:ascii="Times New Roman" w:hAnsi="Times New Roman"/>
          <w:bCs/>
          <w:sz w:val="28"/>
          <w:szCs w:val="28"/>
        </w:rPr>
        <w:t>обучающихся, не принявших участие в социально-психологическом тестировании</w:t>
      </w:r>
      <w:r>
        <w:rPr>
          <w:rFonts w:ascii="Times New Roman" w:hAnsi="Times New Roman"/>
          <w:bCs/>
          <w:sz w:val="28"/>
          <w:szCs w:val="28"/>
        </w:rPr>
        <w:t xml:space="preserve">, составило </w:t>
      </w:r>
      <w:r w:rsidR="000E413A">
        <w:rPr>
          <w:rFonts w:ascii="Times New Roman" w:hAnsi="Times New Roman"/>
          <w:bCs/>
          <w:sz w:val="28"/>
          <w:szCs w:val="28"/>
        </w:rPr>
        <w:t>8</w:t>
      </w:r>
      <w:r w:rsidRPr="00167771">
        <w:rPr>
          <w:rFonts w:ascii="Times New Roman" w:hAnsi="Times New Roman"/>
          <w:bCs/>
          <w:sz w:val="28"/>
          <w:szCs w:val="28"/>
        </w:rPr>
        <w:t xml:space="preserve"> чел.</w:t>
      </w:r>
      <w:r w:rsidRPr="00167771">
        <w:rPr>
          <w:rFonts w:ascii="Times New Roman" w:hAnsi="Times New Roman"/>
          <w:sz w:val="28"/>
          <w:szCs w:val="28"/>
        </w:rPr>
        <w:t xml:space="preserve"> </w:t>
      </w:r>
      <w:r w:rsidRPr="00167771">
        <w:rPr>
          <w:rFonts w:ascii="Times New Roman" w:hAnsi="Times New Roman"/>
          <w:bCs/>
          <w:sz w:val="28"/>
          <w:szCs w:val="28"/>
        </w:rPr>
        <w:t>(</w:t>
      </w:r>
      <w:r w:rsidR="000E413A">
        <w:rPr>
          <w:rFonts w:ascii="Times New Roman" w:hAnsi="Times New Roman"/>
          <w:bCs/>
          <w:sz w:val="28"/>
          <w:szCs w:val="28"/>
        </w:rPr>
        <w:t xml:space="preserve">0,6 </w:t>
      </w:r>
      <w:r w:rsidRPr="00167771">
        <w:rPr>
          <w:rFonts w:ascii="Times New Roman" w:hAnsi="Times New Roman"/>
          <w:bCs/>
          <w:sz w:val="28"/>
          <w:szCs w:val="28"/>
        </w:rPr>
        <w:t xml:space="preserve">% от общего количества, подлежащих тестированию), </w:t>
      </w:r>
      <w:r w:rsidRPr="00E67713">
        <w:rPr>
          <w:rFonts w:ascii="Times New Roman" w:hAnsi="Times New Roman"/>
          <w:sz w:val="28"/>
          <w:szCs w:val="28"/>
        </w:rPr>
        <w:t>из них:</w:t>
      </w:r>
    </w:p>
    <w:p w:rsidR="00E67713" w:rsidRPr="00A6393B" w:rsidRDefault="00E67713" w:rsidP="00E6771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класс</w:t>
      </w:r>
      <w:r w:rsidRPr="00A6393B">
        <w:rPr>
          <w:sz w:val="28"/>
          <w:szCs w:val="28"/>
        </w:rPr>
        <w:t>_</w:t>
      </w:r>
      <w:r w:rsidR="000E413A">
        <w:rPr>
          <w:sz w:val="28"/>
          <w:szCs w:val="28"/>
        </w:rPr>
        <w:t>1</w:t>
      </w:r>
      <w:r w:rsidRPr="00A6393B">
        <w:rPr>
          <w:sz w:val="28"/>
          <w:szCs w:val="28"/>
        </w:rPr>
        <w:t>_ чел. (_</w:t>
      </w:r>
      <w:r w:rsidR="000E413A">
        <w:rPr>
          <w:sz w:val="28"/>
          <w:szCs w:val="28"/>
        </w:rPr>
        <w:t>0,3</w:t>
      </w:r>
      <w:r w:rsidRPr="00A6393B">
        <w:rPr>
          <w:sz w:val="28"/>
          <w:szCs w:val="28"/>
        </w:rPr>
        <w:t>__% от общего количества, подлежащих тестированию);</w:t>
      </w:r>
    </w:p>
    <w:p w:rsidR="00E67713" w:rsidRPr="00A6393B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6393B">
        <w:rPr>
          <w:sz w:val="28"/>
          <w:szCs w:val="28"/>
        </w:rPr>
        <w:t>8 класс _</w:t>
      </w:r>
      <w:r w:rsidR="000E413A">
        <w:rPr>
          <w:sz w:val="28"/>
          <w:szCs w:val="28"/>
        </w:rPr>
        <w:t>4</w:t>
      </w:r>
      <w:r w:rsidRPr="00A6393B">
        <w:rPr>
          <w:sz w:val="28"/>
          <w:szCs w:val="28"/>
        </w:rPr>
        <w:t>__   чел. (_</w:t>
      </w:r>
      <w:r w:rsidR="000E413A">
        <w:rPr>
          <w:sz w:val="28"/>
          <w:szCs w:val="28"/>
        </w:rPr>
        <w:t>1,09</w:t>
      </w:r>
      <w:r>
        <w:rPr>
          <w:sz w:val="28"/>
          <w:szCs w:val="28"/>
        </w:rPr>
        <w:t xml:space="preserve"> </w:t>
      </w:r>
      <w:r w:rsidRPr="00A6393B">
        <w:rPr>
          <w:sz w:val="28"/>
          <w:szCs w:val="28"/>
        </w:rPr>
        <w:t>% от общего количества, подлежащих тестированию);</w:t>
      </w:r>
    </w:p>
    <w:p w:rsidR="00E67713" w:rsidRPr="00A6393B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6393B">
        <w:rPr>
          <w:sz w:val="28"/>
          <w:szCs w:val="28"/>
        </w:rPr>
        <w:t>9 класс _</w:t>
      </w:r>
      <w:r w:rsidR="000E413A">
        <w:rPr>
          <w:sz w:val="28"/>
          <w:szCs w:val="28"/>
        </w:rPr>
        <w:t>2</w:t>
      </w:r>
      <w:r w:rsidRPr="00A6393B">
        <w:rPr>
          <w:sz w:val="28"/>
          <w:szCs w:val="28"/>
        </w:rPr>
        <w:t xml:space="preserve"> чел. (_</w:t>
      </w:r>
      <w:r w:rsidR="000E413A">
        <w:rPr>
          <w:sz w:val="28"/>
          <w:szCs w:val="28"/>
        </w:rPr>
        <w:t>0,5</w:t>
      </w:r>
      <w:r w:rsidRPr="00A6393B">
        <w:rPr>
          <w:sz w:val="28"/>
          <w:szCs w:val="28"/>
        </w:rPr>
        <w:t>_% от общего количества, подлежащих тестированию);</w:t>
      </w:r>
    </w:p>
    <w:p w:rsidR="00E67713" w:rsidRPr="00A6393B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6393B">
        <w:rPr>
          <w:sz w:val="28"/>
          <w:szCs w:val="28"/>
        </w:rPr>
        <w:t>10 класс __</w:t>
      </w:r>
      <w:r w:rsidR="000E413A">
        <w:rPr>
          <w:sz w:val="28"/>
          <w:szCs w:val="28"/>
        </w:rPr>
        <w:t>1</w:t>
      </w:r>
      <w:r w:rsidRPr="00A6393B">
        <w:rPr>
          <w:sz w:val="28"/>
          <w:szCs w:val="28"/>
        </w:rPr>
        <w:t xml:space="preserve">_   чел. </w:t>
      </w:r>
      <w:proofErr w:type="gramStart"/>
      <w:r w:rsidRPr="00A6393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0,</w:t>
      </w:r>
      <w:r w:rsidR="000E413A">
        <w:rPr>
          <w:sz w:val="28"/>
          <w:szCs w:val="28"/>
        </w:rPr>
        <w:t>7</w:t>
      </w:r>
      <w:r w:rsidRPr="00A6393B">
        <w:rPr>
          <w:sz w:val="28"/>
          <w:szCs w:val="28"/>
        </w:rPr>
        <w:t>_% от общего количества, подлежащих тестированию);</w:t>
      </w:r>
    </w:p>
    <w:p w:rsidR="00E67713" w:rsidRPr="00A6393B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6393B">
        <w:rPr>
          <w:sz w:val="28"/>
          <w:szCs w:val="28"/>
        </w:rPr>
        <w:t>11класс __</w:t>
      </w:r>
      <w:r w:rsidR="000E413A">
        <w:rPr>
          <w:sz w:val="28"/>
          <w:szCs w:val="28"/>
        </w:rPr>
        <w:t>0</w:t>
      </w:r>
      <w:r w:rsidRPr="00A6393B">
        <w:rPr>
          <w:sz w:val="28"/>
          <w:szCs w:val="28"/>
        </w:rPr>
        <w:t xml:space="preserve">   чел. (_</w:t>
      </w:r>
      <w:r>
        <w:rPr>
          <w:sz w:val="28"/>
          <w:szCs w:val="28"/>
        </w:rPr>
        <w:t>0</w:t>
      </w:r>
      <w:r w:rsidRPr="00A6393B">
        <w:rPr>
          <w:sz w:val="28"/>
          <w:szCs w:val="28"/>
        </w:rPr>
        <w:t>__% от общего количества, подлежащих тестированию).</w:t>
      </w:r>
    </w:p>
    <w:p w:rsidR="00E67713" w:rsidRPr="00E67713" w:rsidRDefault="00E67713" w:rsidP="00E677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7713">
        <w:rPr>
          <w:rFonts w:ascii="Times New Roman" w:hAnsi="Times New Roman"/>
          <w:bCs/>
          <w:sz w:val="28"/>
          <w:szCs w:val="28"/>
        </w:rPr>
        <w:t>в том числе по причине:</w:t>
      </w:r>
    </w:p>
    <w:p w:rsidR="00E67713" w:rsidRPr="00A6393B" w:rsidRDefault="00E67713" w:rsidP="00E67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393B">
        <w:rPr>
          <w:rFonts w:ascii="Times New Roman" w:hAnsi="Times New Roman"/>
          <w:sz w:val="28"/>
          <w:szCs w:val="28"/>
        </w:rPr>
        <w:t>болезни __</w:t>
      </w:r>
      <w:r w:rsidR="00111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 чел.,</w:t>
      </w:r>
      <w:r w:rsidRPr="00A6393B">
        <w:rPr>
          <w:rFonts w:ascii="Times New Roman" w:hAnsi="Times New Roman"/>
          <w:sz w:val="28"/>
          <w:szCs w:val="28"/>
        </w:rPr>
        <w:t>(</w:t>
      </w:r>
      <w:r w:rsidR="00111F8A">
        <w:rPr>
          <w:rFonts w:ascii="Times New Roman" w:hAnsi="Times New Roman"/>
          <w:sz w:val="28"/>
          <w:szCs w:val="28"/>
        </w:rPr>
        <w:t>0,07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93B">
        <w:rPr>
          <w:rFonts w:ascii="Times New Roman" w:hAnsi="Times New Roman"/>
          <w:sz w:val="28"/>
          <w:szCs w:val="28"/>
        </w:rPr>
        <w:t>% от общего количества, подлежащих тестированию);</w:t>
      </w:r>
    </w:p>
    <w:p w:rsidR="00E67713" w:rsidRPr="00A6393B" w:rsidRDefault="00E67713" w:rsidP="00E67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393B">
        <w:rPr>
          <w:rFonts w:ascii="Times New Roman" w:hAnsi="Times New Roman"/>
          <w:sz w:val="28"/>
          <w:szCs w:val="28"/>
        </w:rPr>
        <w:t>отказа ___</w:t>
      </w:r>
      <w:r w:rsidR="00111F8A">
        <w:rPr>
          <w:rFonts w:ascii="Times New Roman" w:hAnsi="Times New Roman"/>
          <w:sz w:val="28"/>
          <w:szCs w:val="28"/>
        </w:rPr>
        <w:t>7</w:t>
      </w:r>
      <w:r w:rsidRPr="00A6393B">
        <w:rPr>
          <w:rFonts w:ascii="Times New Roman" w:hAnsi="Times New Roman"/>
          <w:sz w:val="28"/>
          <w:szCs w:val="28"/>
        </w:rPr>
        <w:t xml:space="preserve">__ чел., </w:t>
      </w:r>
      <w:proofErr w:type="gramStart"/>
      <w:r w:rsidRPr="00A639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11F8A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93B">
        <w:rPr>
          <w:rFonts w:ascii="Times New Roman" w:hAnsi="Times New Roman"/>
          <w:sz w:val="28"/>
          <w:szCs w:val="28"/>
        </w:rPr>
        <w:t>% от общего количества, подлежащих тестированию);</w:t>
      </w:r>
    </w:p>
    <w:p w:rsidR="00E67713" w:rsidRPr="007B1ECC" w:rsidRDefault="00E67713" w:rsidP="00F64EB2">
      <w:pPr>
        <w:spacing w:after="0"/>
        <w:jc w:val="both"/>
        <w:rPr>
          <w:sz w:val="28"/>
          <w:szCs w:val="28"/>
        </w:rPr>
      </w:pPr>
      <w:r w:rsidRPr="00E67713">
        <w:rPr>
          <w:rFonts w:ascii="Times New Roman" w:hAnsi="Times New Roman"/>
          <w:sz w:val="28"/>
          <w:szCs w:val="28"/>
        </w:rPr>
        <w:lastRenderedPageBreak/>
        <w:t>Недостоверными признаны результаты 4</w:t>
      </w:r>
      <w:r w:rsidR="00240342">
        <w:rPr>
          <w:rFonts w:ascii="Times New Roman" w:hAnsi="Times New Roman"/>
          <w:sz w:val="28"/>
          <w:szCs w:val="28"/>
        </w:rPr>
        <w:t>68</w:t>
      </w:r>
      <w:r w:rsidRPr="00E67713">
        <w:rPr>
          <w:rFonts w:ascii="Times New Roman" w:hAnsi="Times New Roman"/>
          <w:sz w:val="28"/>
          <w:szCs w:val="28"/>
        </w:rPr>
        <w:t xml:space="preserve"> чел</w:t>
      </w:r>
      <w:r w:rsidRPr="00C877D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877D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77D1">
        <w:rPr>
          <w:rFonts w:ascii="Times New Roman" w:hAnsi="Times New Roman"/>
          <w:sz w:val="28"/>
          <w:szCs w:val="28"/>
        </w:rPr>
        <w:t>_</w:t>
      </w:r>
      <w:r w:rsidR="00240342">
        <w:rPr>
          <w:rFonts w:ascii="Times New Roman" w:hAnsi="Times New Roman"/>
          <w:sz w:val="28"/>
          <w:szCs w:val="28"/>
        </w:rPr>
        <w:t>3</w:t>
      </w:r>
      <w:r w:rsidRPr="00C877D1">
        <w:rPr>
          <w:rFonts w:ascii="Times New Roman" w:hAnsi="Times New Roman"/>
          <w:sz w:val="28"/>
          <w:szCs w:val="28"/>
        </w:rPr>
        <w:t>3,</w:t>
      </w:r>
      <w:r w:rsidR="00240342">
        <w:rPr>
          <w:rFonts w:ascii="Times New Roman" w:hAnsi="Times New Roman"/>
          <w:sz w:val="28"/>
          <w:szCs w:val="28"/>
        </w:rPr>
        <w:t>8</w:t>
      </w:r>
      <w:r w:rsidRPr="00C877D1">
        <w:rPr>
          <w:rFonts w:ascii="Times New Roman" w:hAnsi="Times New Roman"/>
          <w:sz w:val="28"/>
          <w:szCs w:val="28"/>
        </w:rPr>
        <w:t xml:space="preserve"> % от общего количества прошедших тестирование</w:t>
      </w:r>
    </w:p>
    <w:p w:rsidR="00E67713" w:rsidRDefault="00E67713" w:rsidP="00F64EB2">
      <w:pPr>
        <w:spacing w:after="0"/>
        <w:jc w:val="both"/>
        <w:rPr>
          <w:sz w:val="28"/>
          <w:szCs w:val="28"/>
        </w:rPr>
      </w:pPr>
      <w:proofErr w:type="gramStart"/>
      <w:r w:rsidRPr="00E67713">
        <w:rPr>
          <w:rFonts w:ascii="Times New Roman" w:hAnsi="Times New Roman"/>
          <w:sz w:val="28"/>
          <w:szCs w:val="28"/>
        </w:rPr>
        <w:t>Количество</w:t>
      </w:r>
      <w:r w:rsidRPr="00E67713">
        <w:rPr>
          <w:rFonts w:ascii="Times New Roman" w:hAnsi="Times New Roman"/>
          <w:bCs/>
          <w:sz w:val="28"/>
          <w:szCs w:val="28"/>
        </w:rPr>
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 (повышенная вероятность вовлечения в зависимое поведение)</w:t>
      </w:r>
      <w:r w:rsidRPr="00A63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713">
        <w:rPr>
          <w:rFonts w:ascii="Times New Roman" w:hAnsi="Times New Roman"/>
          <w:bCs/>
          <w:sz w:val="28"/>
          <w:szCs w:val="28"/>
        </w:rPr>
        <w:t>составило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</w:t>
      </w:r>
      <w:r w:rsidR="0072769A">
        <w:rPr>
          <w:rFonts w:ascii="Times New Roman" w:hAnsi="Times New Roman"/>
          <w:bCs/>
          <w:sz w:val="28"/>
          <w:szCs w:val="28"/>
        </w:rPr>
        <w:t>6</w:t>
      </w:r>
      <w:r w:rsidRPr="00A6393B">
        <w:rPr>
          <w:rFonts w:ascii="Times New Roman" w:hAnsi="Times New Roman"/>
          <w:bCs/>
          <w:sz w:val="28"/>
          <w:szCs w:val="28"/>
        </w:rPr>
        <w:t xml:space="preserve"> чел. (_</w:t>
      </w:r>
      <w:r>
        <w:rPr>
          <w:rFonts w:ascii="Times New Roman" w:hAnsi="Times New Roman"/>
          <w:sz w:val="28"/>
          <w:szCs w:val="28"/>
        </w:rPr>
        <w:t>5,5</w:t>
      </w:r>
      <w:r w:rsidRPr="00A6393B">
        <w:rPr>
          <w:rFonts w:ascii="Times New Roman" w:hAnsi="Times New Roman"/>
          <w:sz w:val="28"/>
          <w:szCs w:val="28"/>
        </w:rPr>
        <w:t xml:space="preserve"> % от числа обучающихся, принявших участие в тестировании</w:t>
      </w:r>
      <w:r w:rsidRPr="00A6393B">
        <w:rPr>
          <w:sz w:val="28"/>
          <w:szCs w:val="28"/>
        </w:rPr>
        <w:t xml:space="preserve"> </w:t>
      </w:r>
      <w:proofErr w:type="gramEnd"/>
    </w:p>
    <w:p w:rsidR="00E67713" w:rsidRDefault="00E67713" w:rsidP="00F64EB2">
      <w:pPr>
        <w:spacing w:after="0"/>
        <w:jc w:val="both"/>
        <w:rPr>
          <w:sz w:val="28"/>
          <w:szCs w:val="28"/>
        </w:rPr>
      </w:pPr>
      <w:proofErr w:type="gramStart"/>
      <w:r w:rsidRPr="00E67713">
        <w:rPr>
          <w:rFonts w:ascii="Times New Roman" w:hAnsi="Times New Roman"/>
          <w:sz w:val="28"/>
          <w:szCs w:val="28"/>
        </w:rPr>
        <w:t>Количество</w:t>
      </w:r>
      <w:r w:rsidRPr="00E67713">
        <w:rPr>
          <w:rFonts w:ascii="Times New Roman" w:hAnsi="Times New Roman"/>
          <w:bCs/>
          <w:sz w:val="28"/>
          <w:szCs w:val="28"/>
        </w:rPr>
        <w:t xml:space="preserve"> обучающихся, составивших по результатам СПТ группу явного риска вовлечения в немедицинское потребление наркотических средств и психотропных веществ</w:t>
      </w:r>
      <w:r>
        <w:rPr>
          <w:rFonts w:ascii="Times New Roman" w:hAnsi="Times New Roman"/>
          <w:bCs/>
          <w:sz w:val="28"/>
          <w:szCs w:val="28"/>
        </w:rPr>
        <w:t xml:space="preserve"> составило 2</w:t>
      </w:r>
      <w:r w:rsidR="0072769A">
        <w:rPr>
          <w:rFonts w:ascii="Times New Roman" w:hAnsi="Times New Roman"/>
          <w:bCs/>
          <w:sz w:val="28"/>
          <w:szCs w:val="28"/>
        </w:rPr>
        <w:t>5</w:t>
      </w:r>
      <w:r w:rsidRPr="00A6393B">
        <w:rPr>
          <w:rFonts w:ascii="Times New Roman" w:hAnsi="Times New Roman"/>
          <w:bCs/>
          <w:sz w:val="28"/>
          <w:szCs w:val="28"/>
        </w:rPr>
        <w:t xml:space="preserve"> чел. (_</w:t>
      </w:r>
      <w:r>
        <w:rPr>
          <w:rFonts w:ascii="Times New Roman" w:hAnsi="Times New Roman"/>
          <w:bCs/>
          <w:sz w:val="28"/>
          <w:szCs w:val="28"/>
        </w:rPr>
        <w:t>1,</w:t>
      </w:r>
      <w:r w:rsidR="0072769A">
        <w:rPr>
          <w:rFonts w:ascii="Times New Roman" w:hAnsi="Times New Roman"/>
          <w:bCs/>
          <w:sz w:val="28"/>
          <w:szCs w:val="28"/>
        </w:rPr>
        <w:t>8</w:t>
      </w:r>
      <w:r w:rsidRPr="00A6393B">
        <w:rPr>
          <w:rFonts w:ascii="Times New Roman" w:hAnsi="Times New Roman"/>
          <w:bCs/>
          <w:sz w:val="28"/>
          <w:szCs w:val="28"/>
        </w:rPr>
        <w:t xml:space="preserve">__% от общего количества, </w:t>
      </w:r>
      <w:r w:rsidRPr="00A6393B">
        <w:rPr>
          <w:rFonts w:ascii="Times New Roman" w:hAnsi="Times New Roman"/>
          <w:sz w:val="28"/>
          <w:szCs w:val="28"/>
        </w:rPr>
        <w:t>обучающихся, принявших участие в тестировании</w:t>
      </w:r>
      <w:r w:rsidR="00F64EB2">
        <w:rPr>
          <w:rFonts w:ascii="Times New Roman" w:hAnsi="Times New Roman"/>
          <w:sz w:val="28"/>
          <w:szCs w:val="28"/>
        </w:rPr>
        <w:t>.</w:t>
      </w:r>
      <w:r w:rsidRPr="00A6393B">
        <w:rPr>
          <w:sz w:val="28"/>
          <w:szCs w:val="28"/>
        </w:rPr>
        <w:t xml:space="preserve"> </w:t>
      </w:r>
      <w:proofErr w:type="gramEnd"/>
    </w:p>
    <w:p w:rsidR="00C24448" w:rsidRPr="00E514D5" w:rsidRDefault="008B7783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>По итогам прохождения тестирования из 1</w:t>
      </w:r>
      <w:r w:rsidR="0072769A">
        <w:rPr>
          <w:rFonts w:ascii="Times New Roman" w:hAnsi="Times New Roman" w:cs="Times New Roman"/>
          <w:sz w:val="28"/>
          <w:szCs w:val="28"/>
        </w:rPr>
        <w:t>3</w:t>
      </w:r>
      <w:r w:rsidR="00220DC1">
        <w:rPr>
          <w:rFonts w:ascii="Times New Roman" w:hAnsi="Times New Roman" w:cs="Times New Roman"/>
          <w:sz w:val="28"/>
          <w:szCs w:val="28"/>
        </w:rPr>
        <w:t>8</w:t>
      </w:r>
      <w:r w:rsidR="0072769A">
        <w:rPr>
          <w:rFonts w:ascii="Times New Roman" w:hAnsi="Times New Roman" w:cs="Times New Roman"/>
          <w:sz w:val="28"/>
          <w:szCs w:val="28"/>
        </w:rPr>
        <w:t>5</w:t>
      </w:r>
      <w:r w:rsidR="00220DC1">
        <w:rPr>
          <w:rFonts w:ascii="Times New Roman" w:hAnsi="Times New Roman" w:cs="Times New Roman"/>
          <w:sz w:val="28"/>
          <w:szCs w:val="28"/>
        </w:rPr>
        <w:t xml:space="preserve"> </w:t>
      </w:r>
      <w:r w:rsidRPr="00E514D5">
        <w:rPr>
          <w:rFonts w:ascii="Times New Roman" w:hAnsi="Times New Roman" w:cs="Times New Roman"/>
          <w:sz w:val="28"/>
          <w:szCs w:val="28"/>
        </w:rPr>
        <w:t>респондентов ответы 4</w:t>
      </w:r>
      <w:r w:rsidR="0072769A">
        <w:rPr>
          <w:rFonts w:ascii="Times New Roman" w:hAnsi="Times New Roman" w:cs="Times New Roman"/>
          <w:sz w:val="28"/>
          <w:szCs w:val="28"/>
        </w:rPr>
        <w:t>68</w:t>
      </w:r>
      <w:r w:rsidR="00FD0726">
        <w:rPr>
          <w:rFonts w:ascii="Times New Roman" w:hAnsi="Times New Roman" w:cs="Times New Roman"/>
          <w:sz w:val="28"/>
          <w:szCs w:val="28"/>
        </w:rPr>
        <w:t xml:space="preserve"> </w:t>
      </w:r>
      <w:r w:rsidRPr="00E514D5">
        <w:rPr>
          <w:rFonts w:ascii="Times New Roman" w:hAnsi="Times New Roman" w:cs="Times New Roman"/>
          <w:sz w:val="28"/>
          <w:szCs w:val="28"/>
        </w:rPr>
        <w:t xml:space="preserve">признаны недостоверными </w:t>
      </w:r>
      <w:r w:rsidR="00C24448" w:rsidRPr="00E514D5">
        <w:rPr>
          <w:rFonts w:ascii="Times New Roman" w:hAnsi="Times New Roman" w:cs="Times New Roman"/>
          <w:sz w:val="28"/>
          <w:szCs w:val="28"/>
        </w:rPr>
        <w:t xml:space="preserve">по одному из фильтров (социальная желательность ответов (стремление понравиться); заполнение не задумываясь (не читая); слишком высокая скорость заполнения; однообразие ответов). </w:t>
      </w:r>
      <w:r w:rsidR="003E4F74" w:rsidRPr="00E514D5">
        <w:rPr>
          <w:rFonts w:ascii="Times New Roman" w:hAnsi="Times New Roman" w:cs="Times New Roman"/>
          <w:sz w:val="28"/>
          <w:szCs w:val="28"/>
        </w:rPr>
        <w:t>В нашем районе наибольшее количество недостоверных ответов</w:t>
      </w:r>
      <w:r w:rsidR="00FD0726">
        <w:rPr>
          <w:rFonts w:ascii="Times New Roman" w:hAnsi="Times New Roman" w:cs="Times New Roman"/>
          <w:sz w:val="28"/>
          <w:szCs w:val="28"/>
        </w:rPr>
        <w:t xml:space="preserve"> </w:t>
      </w:r>
      <w:r w:rsidR="003E4F74" w:rsidRPr="00E514D5">
        <w:rPr>
          <w:rFonts w:ascii="Times New Roman" w:hAnsi="Times New Roman" w:cs="Times New Roman"/>
          <w:sz w:val="28"/>
          <w:szCs w:val="28"/>
        </w:rPr>
        <w:t>-2</w:t>
      </w:r>
      <w:r w:rsidR="0072769A">
        <w:rPr>
          <w:rFonts w:ascii="Times New Roman" w:hAnsi="Times New Roman" w:cs="Times New Roman"/>
          <w:sz w:val="28"/>
          <w:szCs w:val="28"/>
        </w:rPr>
        <w:t>6</w:t>
      </w:r>
      <w:r w:rsidR="00220DC1">
        <w:rPr>
          <w:rFonts w:ascii="Times New Roman" w:hAnsi="Times New Roman" w:cs="Times New Roman"/>
          <w:sz w:val="28"/>
          <w:szCs w:val="28"/>
        </w:rPr>
        <w:t xml:space="preserve">8 </w:t>
      </w:r>
      <w:r w:rsidR="003E4F74" w:rsidRPr="00E514D5">
        <w:rPr>
          <w:rFonts w:ascii="Times New Roman" w:hAnsi="Times New Roman" w:cs="Times New Roman"/>
          <w:sz w:val="28"/>
          <w:szCs w:val="28"/>
        </w:rPr>
        <w:t>по критерию «</w:t>
      </w:r>
      <w:r w:rsidR="00220DC1">
        <w:rPr>
          <w:rFonts w:ascii="Times New Roman" w:hAnsi="Times New Roman" w:cs="Times New Roman"/>
          <w:sz w:val="28"/>
          <w:szCs w:val="28"/>
        </w:rPr>
        <w:t>социальная желательность ответов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» и </w:t>
      </w:r>
      <w:r w:rsidR="0072769A">
        <w:rPr>
          <w:rFonts w:ascii="Times New Roman" w:hAnsi="Times New Roman" w:cs="Times New Roman"/>
          <w:sz w:val="28"/>
          <w:szCs w:val="28"/>
        </w:rPr>
        <w:t>11</w:t>
      </w:r>
      <w:r w:rsidR="006702C3">
        <w:rPr>
          <w:rFonts w:ascii="Times New Roman" w:hAnsi="Times New Roman" w:cs="Times New Roman"/>
          <w:sz w:val="28"/>
          <w:szCs w:val="28"/>
        </w:rPr>
        <w:t>9</w:t>
      </w:r>
      <w:r w:rsidR="00220DC1">
        <w:rPr>
          <w:rFonts w:ascii="Times New Roman" w:hAnsi="Times New Roman" w:cs="Times New Roman"/>
          <w:sz w:val="28"/>
          <w:szCs w:val="28"/>
        </w:rPr>
        <w:t xml:space="preserve"> </w:t>
      </w:r>
      <w:r w:rsidR="0072769A">
        <w:rPr>
          <w:rFonts w:ascii="Times New Roman" w:hAnsi="Times New Roman" w:cs="Times New Roman"/>
          <w:sz w:val="28"/>
          <w:szCs w:val="28"/>
        </w:rPr>
        <w:t>-</w:t>
      </w:r>
      <w:r w:rsidR="003E4F74" w:rsidRPr="00E514D5">
        <w:rPr>
          <w:rFonts w:ascii="Times New Roman" w:hAnsi="Times New Roman" w:cs="Times New Roman"/>
          <w:sz w:val="28"/>
          <w:szCs w:val="28"/>
        </w:rPr>
        <w:t>по критерию «</w:t>
      </w:r>
      <w:r w:rsidR="00220DC1">
        <w:rPr>
          <w:rFonts w:ascii="Times New Roman" w:hAnsi="Times New Roman" w:cs="Times New Roman"/>
          <w:sz w:val="28"/>
          <w:szCs w:val="28"/>
        </w:rPr>
        <w:t>время тестирования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». </w:t>
      </w:r>
      <w:r w:rsidR="00C24448" w:rsidRPr="00E514D5">
        <w:rPr>
          <w:rFonts w:ascii="Times New Roman" w:hAnsi="Times New Roman" w:cs="Times New Roman"/>
          <w:sz w:val="28"/>
          <w:szCs w:val="28"/>
        </w:rPr>
        <w:t>Индикаторы недостоверности являются проявлениями стратегий сопротивления тестированию – резистентности. Количество недостоверных ответов определяет резистентность выборки обследованных. По итогам тестирования резистентность составила 3</w:t>
      </w:r>
      <w:r w:rsidR="00220DC1">
        <w:rPr>
          <w:rFonts w:ascii="Times New Roman" w:hAnsi="Times New Roman" w:cs="Times New Roman"/>
          <w:sz w:val="28"/>
          <w:szCs w:val="28"/>
        </w:rPr>
        <w:t>3,8</w:t>
      </w:r>
      <w:r w:rsidR="00C24448" w:rsidRPr="00E514D5">
        <w:rPr>
          <w:rFonts w:ascii="Times New Roman" w:hAnsi="Times New Roman" w:cs="Times New Roman"/>
          <w:sz w:val="28"/>
          <w:szCs w:val="28"/>
        </w:rPr>
        <w:t>%.</w:t>
      </w:r>
    </w:p>
    <w:p w:rsidR="00423B8C" w:rsidRPr="00E514D5" w:rsidRDefault="00423B8C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 xml:space="preserve">Вероятность вовлечения учащихся в зависимое поведение определялась по двум методикам: Соотношение критических значений (СКЗ) и </w:t>
      </w:r>
      <w:proofErr w:type="spellStart"/>
      <w:r w:rsidRPr="00E514D5">
        <w:rPr>
          <w:rFonts w:ascii="Times New Roman" w:hAnsi="Times New Roman" w:cs="Times New Roman"/>
          <w:sz w:val="28"/>
          <w:szCs w:val="28"/>
        </w:rPr>
        <w:t>Квазишкалирование</w:t>
      </w:r>
      <w:proofErr w:type="spellEnd"/>
      <w:r w:rsidRPr="00E514D5">
        <w:rPr>
          <w:rFonts w:ascii="Times New Roman" w:hAnsi="Times New Roman" w:cs="Times New Roman"/>
          <w:sz w:val="28"/>
          <w:szCs w:val="28"/>
        </w:rPr>
        <w:t xml:space="preserve">. </w:t>
      </w:r>
      <w:r w:rsidR="003E4F74" w:rsidRPr="00E514D5">
        <w:rPr>
          <w:rFonts w:ascii="Times New Roman" w:hAnsi="Times New Roman" w:cs="Times New Roman"/>
          <w:sz w:val="28"/>
          <w:szCs w:val="28"/>
        </w:rPr>
        <w:t>По результатам обработки достоверных анкет -</w:t>
      </w:r>
      <w:r w:rsidR="0072769A">
        <w:rPr>
          <w:rFonts w:ascii="Times New Roman" w:hAnsi="Times New Roman" w:cs="Times New Roman"/>
          <w:sz w:val="28"/>
          <w:szCs w:val="28"/>
        </w:rPr>
        <w:t>917</w:t>
      </w:r>
      <w:r w:rsidR="00220DC1">
        <w:rPr>
          <w:rFonts w:ascii="Times New Roman" w:hAnsi="Times New Roman" w:cs="Times New Roman"/>
          <w:sz w:val="28"/>
          <w:szCs w:val="28"/>
        </w:rPr>
        <w:t xml:space="preserve"> (</w:t>
      </w:r>
      <w:r w:rsidR="0072769A">
        <w:rPr>
          <w:rFonts w:ascii="Times New Roman" w:hAnsi="Times New Roman" w:cs="Times New Roman"/>
          <w:sz w:val="28"/>
          <w:szCs w:val="28"/>
        </w:rPr>
        <w:t>66,21</w:t>
      </w:r>
      <w:r w:rsidR="00220DC1">
        <w:rPr>
          <w:rFonts w:ascii="Times New Roman" w:hAnsi="Times New Roman" w:cs="Times New Roman"/>
          <w:sz w:val="28"/>
          <w:szCs w:val="28"/>
        </w:rPr>
        <w:t xml:space="preserve">%) 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незначительная вероятность вовлечения в зависимое поведение отмечена у  </w:t>
      </w:r>
      <w:r w:rsidR="00220DC1">
        <w:rPr>
          <w:rFonts w:ascii="Times New Roman" w:hAnsi="Times New Roman" w:cs="Times New Roman"/>
          <w:sz w:val="28"/>
          <w:szCs w:val="28"/>
        </w:rPr>
        <w:t>6</w:t>
      </w:r>
      <w:r w:rsidR="0072769A">
        <w:rPr>
          <w:rFonts w:ascii="Times New Roman" w:hAnsi="Times New Roman" w:cs="Times New Roman"/>
          <w:sz w:val="28"/>
          <w:szCs w:val="28"/>
        </w:rPr>
        <w:t>0</w:t>
      </w:r>
      <w:r w:rsidR="00220DC1">
        <w:rPr>
          <w:rFonts w:ascii="Times New Roman" w:hAnsi="Times New Roman" w:cs="Times New Roman"/>
          <w:sz w:val="28"/>
          <w:szCs w:val="28"/>
        </w:rPr>
        <w:t>,7</w:t>
      </w:r>
      <w:r w:rsidR="003E4F74" w:rsidRPr="00E514D5">
        <w:rPr>
          <w:rFonts w:ascii="Times New Roman" w:hAnsi="Times New Roman" w:cs="Times New Roman"/>
          <w:sz w:val="28"/>
          <w:szCs w:val="28"/>
        </w:rPr>
        <w:t>% участников (</w:t>
      </w:r>
      <w:r w:rsidR="0072769A">
        <w:rPr>
          <w:rFonts w:ascii="Times New Roman" w:hAnsi="Times New Roman" w:cs="Times New Roman"/>
          <w:sz w:val="28"/>
          <w:szCs w:val="28"/>
        </w:rPr>
        <w:t>841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Pr="00E514D5">
        <w:rPr>
          <w:rFonts w:ascii="Times New Roman" w:hAnsi="Times New Roman" w:cs="Times New Roman"/>
          <w:sz w:val="28"/>
          <w:szCs w:val="28"/>
        </w:rPr>
        <w:t xml:space="preserve">Группу риска </w:t>
      </w:r>
      <w:proofErr w:type="gramStart"/>
      <w:r w:rsidR="003E4F74" w:rsidRPr="00E51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4F74" w:rsidRPr="00E514D5">
        <w:rPr>
          <w:rFonts w:ascii="Times New Roman" w:hAnsi="Times New Roman" w:cs="Times New Roman"/>
          <w:sz w:val="28"/>
          <w:szCs w:val="28"/>
        </w:rPr>
        <w:t>учащиеся с повышенной вероятностью вовлечения</w:t>
      </w:r>
      <w:r w:rsidR="00A44463" w:rsidRPr="00E514D5">
        <w:rPr>
          <w:rFonts w:ascii="Times New Roman" w:hAnsi="Times New Roman" w:cs="Times New Roman"/>
          <w:sz w:val="28"/>
          <w:szCs w:val="28"/>
        </w:rPr>
        <w:t>-ПВВ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) </w:t>
      </w:r>
      <w:r w:rsidRPr="00E514D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20DC1">
        <w:rPr>
          <w:rFonts w:ascii="Times New Roman" w:hAnsi="Times New Roman" w:cs="Times New Roman"/>
          <w:sz w:val="28"/>
          <w:szCs w:val="28"/>
        </w:rPr>
        <w:t>7</w:t>
      </w:r>
      <w:r w:rsidR="0072769A">
        <w:rPr>
          <w:rFonts w:ascii="Times New Roman" w:hAnsi="Times New Roman" w:cs="Times New Roman"/>
          <w:sz w:val="28"/>
          <w:szCs w:val="28"/>
        </w:rPr>
        <w:t>6</w:t>
      </w:r>
      <w:r w:rsidRPr="00E514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0DC1">
        <w:rPr>
          <w:rFonts w:ascii="Times New Roman" w:hAnsi="Times New Roman" w:cs="Times New Roman"/>
          <w:sz w:val="28"/>
          <w:szCs w:val="28"/>
        </w:rPr>
        <w:t xml:space="preserve"> 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 ( </w:t>
      </w:r>
      <w:r w:rsidR="00220DC1">
        <w:rPr>
          <w:rFonts w:ascii="Times New Roman" w:hAnsi="Times New Roman" w:cs="Times New Roman"/>
          <w:sz w:val="28"/>
          <w:szCs w:val="28"/>
        </w:rPr>
        <w:t>5,</w:t>
      </w:r>
      <w:r w:rsidR="0072769A">
        <w:rPr>
          <w:rFonts w:ascii="Times New Roman" w:hAnsi="Times New Roman" w:cs="Times New Roman"/>
          <w:sz w:val="28"/>
          <w:szCs w:val="28"/>
        </w:rPr>
        <w:t>5</w:t>
      </w:r>
      <w:r w:rsidR="00220DC1">
        <w:rPr>
          <w:rFonts w:ascii="Times New Roman" w:hAnsi="Times New Roman" w:cs="Times New Roman"/>
          <w:sz w:val="28"/>
          <w:szCs w:val="28"/>
        </w:rPr>
        <w:t>%).</w:t>
      </w:r>
    </w:p>
    <w:p w:rsidR="00596D60" w:rsidRPr="00E514D5" w:rsidRDefault="00596D60" w:rsidP="00E514D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514D5">
        <w:rPr>
          <w:rFonts w:ascii="Times New Roman" w:hAnsi="Times New Roman" w:cs="Times New Roman"/>
          <w:sz w:val="28"/>
          <w:szCs w:val="28"/>
        </w:rPr>
        <w:t>Из них</w:t>
      </w:r>
      <w:r w:rsidR="00A44463" w:rsidRPr="00E51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463" w:rsidRPr="00E51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4463" w:rsidRPr="00E514D5">
        <w:rPr>
          <w:rFonts w:ascii="Times New Roman" w:hAnsi="Times New Roman" w:cs="Times New Roman"/>
          <w:sz w:val="28"/>
          <w:szCs w:val="28"/>
        </w:rPr>
        <w:t>структура ПВВ)</w:t>
      </w:r>
      <w:r w:rsidRPr="00E514D5">
        <w:rPr>
          <w:rFonts w:ascii="Times New Roman" w:hAnsi="Times New Roman" w:cs="Times New Roman"/>
          <w:sz w:val="28"/>
          <w:szCs w:val="28"/>
        </w:rPr>
        <w:t xml:space="preserve"> с я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вной </w:t>
      </w:r>
      <w:proofErr w:type="spellStart"/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рискогенностью</w:t>
      </w:r>
      <w:proofErr w:type="spellEnd"/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социально-психологических условий</w:t>
      </w:r>
      <w:r w:rsidR="00B75A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220D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чел</w:t>
      </w:r>
      <w:r w:rsidR="00A44463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( 1</w:t>
      </w:r>
      <w:r w:rsidR="00B75A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220D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="00A44463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%)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латентным ( скрытый, невидимый) риском вовлечения- </w:t>
      </w:r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51</w:t>
      </w:r>
      <w:r w:rsidR="00A44463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r w:rsidR="00220D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3,</w:t>
      </w:r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A44463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%)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человек.</w:t>
      </w:r>
    </w:p>
    <w:p w:rsidR="00220DC1" w:rsidRDefault="00220DC1" w:rsidP="00E514D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251011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фициальны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251011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отказ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="00251011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прохождения тестирования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количестве </w:t>
      </w:r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представлены в  образовательных организациях</w:t>
      </w:r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сш</w:t>
      </w:r>
      <w:proofErr w:type="spellEnd"/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№ 2, 6, 9, Гимназия)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251011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26A8F" w:rsidRDefault="00D25B0B" w:rsidP="00126A8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Семьи учащихся  и сами учащиеся характеризуются в основном положительно</w:t>
      </w:r>
      <w:r w:rsidR="0072769A" w:rsidRP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276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причин отказов наиболее распространены формулировки:  «родители не видят необходимости в данной процедуре, уверены в своем ребенке, полностью доверяют ему», «не хотят подвергать ребенка излишней стрессовой ситуации». Вновь появившиеся в этом году:  «недоверие родителей к процедуре тестирования», «процедура тестирования противоречит мировоззрению родителей».</w:t>
      </w:r>
      <w:r w:rsidR="00B71EB4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26A8F" w:rsidRDefault="00126A8F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социально-психологического тестирования рекомендуем образовательным организациям:</w:t>
      </w:r>
    </w:p>
    <w:p w:rsidR="00126A8F" w:rsidRDefault="00126A8F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9C">
        <w:rPr>
          <w:rFonts w:ascii="Times New Roman" w:hAnsi="Times New Roman" w:cs="Times New Roman"/>
          <w:sz w:val="28"/>
          <w:szCs w:val="28"/>
        </w:rPr>
        <w:t>Провести анализ</w:t>
      </w:r>
      <w:r w:rsidR="00070B05" w:rsidRPr="00E514D5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D72C9C">
        <w:rPr>
          <w:rFonts w:ascii="Times New Roman" w:hAnsi="Times New Roman" w:cs="Times New Roman"/>
          <w:sz w:val="28"/>
          <w:szCs w:val="28"/>
        </w:rPr>
        <w:t>х</w:t>
      </w:r>
      <w:r w:rsidR="00070B05" w:rsidRPr="00E514D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72C9C">
        <w:rPr>
          <w:rFonts w:ascii="Times New Roman" w:hAnsi="Times New Roman" w:cs="Times New Roman"/>
          <w:sz w:val="28"/>
          <w:szCs w:val="28"/>
        </w:rPr>
        <w:t>ов</w:t>
      </w:r>
      <w:r w:rsidR="00E30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0FE7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E30FE7" w:rsidRPr="00E514D5">
        <w:rPr>
          <w:rFonts w:ascii="Times New Roman" w:hAnsi="Times New Roman" w:cs="Times New Roman"/>
          <w:sz w:val="28"/>
          <w:szCs w:val="28"/>
        </w:rPr>
        <w:t>конфиденциальности и невозможности несанкционированного доступа</w:t>
      </w:r>
      <w:r w:rsidR="00E30F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FE7" w:rsidRDefault="00070B05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D72C9C">
        <w:rPr>
          <w:rFonts w:ascii="Times New Roman" w:hAnsi="Times New Roman" w:cs="Times New Roman"/>
          <w:sz w:val="28"/>
          <w:szCs w:val="28"/>
        </w:rPr>
        <w:t>И</w:t>
      </w:r>
      <w:r w:rsidR="00126A8F">
        <w:rPr>
          <w:rFonts w:ascii="Times New Roman" w:hAnsi="Times New Roman" w:cs="Times New Roman"/>
          <w:sz w:val="28"/>
          <w:szCs w:val="28"/>
        </w:rPr>
        <w:t>спользовать</w:t>
      </w: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126A8F">
        <w:rPr>
          <w:rFonts w:ascii="Times New Roman" w:hAnsi="Times New Roman" w:cs="Times New Roman"/>
          <w:sz w:val="28"/>
          <w:szCs w:val="28"/>
        </w:rPr>
        <w:t>результаты</w:t>
      </w: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E30FE7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E514D5">
        <w:rPr>
          <w:rFonts w:ascii="Times New Roman" w:hAnsi="Times New Roman" w:cs="Times New Roman"/>
          <w:sz w:val="28"/>
          <w:szCs w:val="28"/>
        </w:rPr>
        <w:t>в качестве диагностического компонента воспитательной деятельности образовательной органи</w:t>
      </w:r>
      <w:r w:rsidR="00E30FE7">
        <w:rPr>
          <w:rFonts w:ascii="Times New Roman" w:hAnsi="Times New Roman" w:cs="Times New Roman"/>
          <w:sz w:val="28"/>
          <w:szCs w:val="28"/>
        </w:rPr>
        <w:t>зации</w:t>
      </w:r>
      <w:r w:rsidR="00D72C9C">
        <w:rPr>
          <w:rFonts w:ascii="Times New Roman" w:hAnsi="Times New Roman" w:cs="Times New Roman"/>
          <w:sz w:val="28"/>
          <w:szCs w:val="28"/>
        </w:rPr>
        <w:t>; при планировании работы по профилактике деструктивного поведения; выявления учащихся</w:t>
      </w:r>
      <w:proofErr w:type="gramStart"/>
      <w:r w:rsidR="00D72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C9C">
        <w:rPr>
          <w:rFonts w:ascii="Times New Roman" w:hAnsi="Times New Roman" w:cs="Times New Roman"/>
          <w:sz w:val="28"/>
          <w:szCs w:val="28"/>
        </w:rPr>
        <w:t xml:space="preserve"> склонных к суициду.</w:t>
      </w:r>
    </w:p>
    <w:p w:rsidR="00E30FE7" w:rsidRDefault="00070B05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D72C9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E30FE7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E514D5">
        <w:rPr>
          <w:rFonts w:ascii="Times New Roman" w:hAnsi="Times New Roman" w:cs="Times New Roman"/>
          <w:sz w:val="28"/>
          <w:szCs w:val="28"/>
        </w:rPr>
        <w:t>планировани</w:t>
      </w:r>
      <w:r w:rsidR="00E30FE7">
        <w:rPr>
          <w:rFonts w:ascii="Times New Roman" w:hAnsi="Times New Roman" w:cs="Times New Roman"/>
          <w:sz w:val="28"/>
          <w:szCs w:val="28"/>
        </w:rPr>
        <w:t>е</w:t>
      </w:r>
      <w:r w:rsidRPr="00E514D5">
        <w:rPr>
          <w:rFonts w:ascii="Times New Roman" w:hAnsi="Times New Roman" w:cs="Times New Roman"/>
          <w:sz w:val="28"/>
          <w:szCs w:val="28"/>
        </w:rPr>
        <w:t xml:space="preserve"> индивидуальной работы педагога-психолога  по оказанию своевременной адресной психолого-педагогической помощи </w:t>
      </w:r>
      <w:proofErr w:type="gramStart"/>
      <w:r w:rsidRPr="00E514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14D5">
        <w:rPr>
          <w:rFonts w:ascii="Times New Roman" w:hAnsi="Times New Roman" w:cs="Times New Roman"/>
          <w:sz w:val="28"/>
          <w:szCs w:val="28"/>
        </w:rPr>
        <w:t xml:space="preserve"> с показателями повышенной вероятности вовлечения в зависимое поведение.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E7" w:rsidRDefault="00E30FE7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информационно-разъяснительную работу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представителями), представившими отказ от участия в СПТ своего ребенка, о значении тестирования.</w:t>
      </w:r>
    </w:p>
    <w:p w:rsidR="00E30FE7" w:rsidRDefault="00E30FE7" w:rsidP="00E51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Соблюдать требования п</w:t>
      </w:r>
      <w:r w:rsidR="00757C8F" w:rsidRPr="00E514D5">
        <w:rPr>
          <w:rFonts w:ascii="Times New Roman" w:hAnsi="Times New Roman" w:cs="Times New Roman"/>
          <w:sz w:val="28"/>
          <w:szCs w:val="28"/>
        </w:rPr>
        <w:t>ри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с результатами СПТ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C8F" w:rsidRPr="00E514D5">
        <w:rPr>
          <w:rFonts w:ascii="Times New Roman" w:hAnsi="Times New Roman" w:cs="Times New Roman"/>
          <w:sz w:val="28"/>
          <w:szCs w:val="28"/>
        </w:rPr>
        <w:t>конфиденциальност</w:t>
      </w:r>
      <w:r>
        <w:rPr>
          <w:rFonts w:ascii="Times New Roman" w:hAnsi="Times New Roman" w:cs="Times New Roman"/>
          <w:sz w:val="28"/>
          <w:szCs w:val="28"/>
        </w:rPr>
        <w:t>ь;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недопущение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при хранении и использовании документов и персональных данных (списков и кодов учащихся, добровольных информированных согласий)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ранение данных на электронном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деперсонифицированном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виде;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ранжировать материал п</w:t>
      </w:r>
      <w:r w:rsidR="00757C8F" w:rsidRPr="00E514D5">
        <w:rPr>
          <w:rFonts w:ascii="Times New Roman" w:hAnsi="Times New Roman" w:cs="Times New Roman"/>
          <w:bCs/>
          <w:sz w:val="28"/>
          <w:szCs w:val="28"/>
          <w:u w:val="single"/>
        </w:rPr>
        <w:t>о степени детализации и назначению: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FE7">
        <w:rPr>
          <w:rFonts w:ascii="Times New Roman" w:hAnsi="Times New Roman" w:cs="Times New Roman"/>
          <w:i/>
          <w:sz w:val="28"/>
          <w:szCs w:val="28"/>
        </w:rPr>
        <w:t>о</w:t>
      </w:r>
      <w:r w:rsidR="006101DC"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братная связь по результатам </w:t>
      </w:r>
      <w:r w:rsidR="006101DC" w:rsidRPr="00E30FE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тестирования</w:t>
      </w:r>
      <w:r w:rsidR="006101DC" w:rsidRPr="00E30F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01DC" w:rsidRPr="00E30FE7">
        <w:rPr>
          <w:rFonts w:ascii="Times New Roman" w:hAnsi="Times New Roman" w:cs="Times New Roman"/>
          <w:sz w:val="28"/>
          <w:szCs w:val="28"/>
        </w:rPr>
        <w:t>– информация обобщенного характера, специально подготовленная для обучающихся и их родителей.</w:t>
      </w:r>
      <w:proofErr w:type="gramEnd"/>
      <w:r w:rsidR="006101DC" w:rsidRPr="00E30FE7">
        <w:rPr>
          <w:rFonts w:ascii="Times New Roman" w:hAnsi="Times New Roman" w:cs="Times New Roman"/>
          <w:sz w:val="28"/>
          <w:szCs w:val="28"/>
        </w:rPr>
        <w:t xml:space="preserve"> Формулировки не подлежат модифицированию или дополнению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0FE7">
        <w:rPr>
          <w:rFonts w:ascii="Times New Roman" w:hAnsi="Times New Roman" w:cs="Times New Roman"/>
          <w:i/>
          <w:sz w:val="28"/>
          <w:szCs w:val="28"/>
        </w:rPr>
        <w:t>и</w:t>
      </w:r>
      <w:r w:rsidR="006101DC"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>нтерпретация результатов тестирования</w:t>
      </w:r>
      <w:r w:rsidR="006101DC" w:rsidRPr="00E30F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01DC" w:rsidRPr="00E30FE7">
        <w:rPr>
          <w:rFonts w:ascii="Times New Roman" w:hAnsi="Times New Roman" w:cs="Times New Roman"/>
          <w:sz w:val="28"/>
          <w:szCs w:val="28"/>
        </w:rPr>
        <w:t>– детализированная профессиональная информация, используемая только психологом для проведения коррекционной работы. Является строго конфиденциальной информацией и не подлежит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6101DC"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>татистические результаты тестирования</w:t>
      </w:r>
      <w:r w:rsidR="006101DC" w:rsidRPr="00E30FE7">
        <w:rPr>
          <w:rFonts w:ascii="Times New Roman" w:hAnsi="Times New Roman" w:cs="Times New Roman"/>
          <w:sz w:val="28"/>
          <w:szCs w:val="28"/>
        </w:rPr>
        <w:t xml:space="preserve"> – информация обобщенного характера, полученная с помощью математической обработки, представляющая результаты тестирования по возрастным группам, классам, параллелям, образовательной организации.</w:t>
      </w:r>
    </w:p>
    <w:p w:rsidR="008F1930" w:rsidRDefault="00757C8F" w:rsidP="00E30FE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0FE7">
        <w:rPr>
          <w:rFonts w:ascii="Times New Roman" w:hAnsi="Times New Roman" w:cs="Times New Roman"/>
          <w:bCs/>
          <w:sz w:val="28"/>
          <w:szCs w:val="28"/>
          <w:u w:val="single"/>
        </w:rPr>
        <w:t>по степени обобщенности</w:t>
      </w:r>
      <w:r w:rsidR="00E30FE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E30FE7">
        <w:rPr>
          <w:rFonts w:ascii="Times New Roman" w:hAnsi="Times New Roman" w:cs="Times New Roman"/>
          <w:sz w:val="28"/>
          <w:szCs w:val="28"/>
        </w:rPr>
        <w:t xml:space="preserve"> о</w:t>
      </w:r>
      <w:r w:rsidR="006101DC" w:rsidRPr="00E514D5">
        <w:rPr>
          <w:rFonts w:ascii="Times New Roman" w:hAnsi="Times New Roman" w:cs="Times New Roman"/>
          <w:sz w:val="28"/>
          <w:szCs w:val="28"/>
        </w:rPr>
        <w:t>бучающемуся (родителю) сообщается индивидуальный результат</w:t>
      </w:r>
      <w:r w:rsidR="00E30FE7">
        <w:rPr>
          <w:rFonts w:ascii="Times New Roman" w:hAnsi="Times New Roman" w:cs="Times New Roman"/>
          <w:sz w:val="28"/>
          <w:szCs w:val="28"/>
        </w:rPr>
        <w:t>;</w:t>
      </w:r>
      <w:r w:rsidR="006101DC"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E30FE7">
        <w:rPr>
          <w:rFonts w:ascii="Times New Roman" w:hAnsi="Times New Roman" w:cs="Times New Roman"/>
          <w:sz w:val="28"/>
          <w:szCs w:val="28"/>
        </w:rPr>
        <w:t>н</w:t>
      </w:r>
      <w:r w:rsidR="006101DC" w:rsidRPr="00E514D5">
        <w:rPr>
          <w:rFonts w:ascii="Times New Roman" w:hAnsi="Times New Roman" w:cs="Times New Roman"/>
          <w:sz w:val="28"/>
          <w:szCs w:val="28"/>
        </w:rPr>
        <w:t xml:space="preserve">а родительском собрании сообщается обобщенный статистический результат по классу (параллели, </w:t>
      </w:r>
      <w:r w:rsidR="00E30FE7">
        <w:rPr>
          <w:rFonts w:ascii="Times New Roman" w:hAnsi="Times New Roman" w:cs="Times New Roman"/>
          <w:sz w:val="28"/>
          <w:szCs w:val="28"/>
        </w:rPr>
        <w:t>организации, возрастной группе)</w:t>
      </w:r>
      <w:r w:rsidR="0036360B">
        <w:rPr>
          <w:rFonts w:ascii="Times New Roman" w:hAnsi="Times New Roman" w:cs="Times New Roman"/>
          <w:sz w:val="28"/>
          <w:szCs w:val="28"/>
        </w:rPr>
        <w:t>.</w:t>
      </w:r>
    </w:p>
    <w:p w:rsidR="0036360B" w:rsidRDefault="0036360B" w:rsidP="00E30FE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60B" w:rsidRPr="0036360B" w:rsidRDefault="0036360B" w:rsidP="003636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0B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36360B" w:rsidRDefault="0036360B" w:rsidP="003636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0B"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информационно-диагностическим </w:t>
      </w:r>
    </w:p>
    <w:p w:rsidR="0036360B" w:rsidRPr="0036360B" w:rsidRDefault="0036360B" w:rsidP="003636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0B">
        <w:rPr>
          <w:rFonts w:ascii="Times New Roman" w:hAnsi="Times New Roman" w:cs="Times New Roman"/>
          <w:sz w:val="28"/>
          <w:szCs w:val="28"/>
        </w:rPr>
        <w:t>кабинетом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75AF2" w:rsidRPr="00E514D5" w:rsidRDefault="00B75AF2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83" w:rsidRDefault="008B7783" w:rsidP="00ED5B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5C" w:rsidRPr="00484469" w:rsidRDefault="00ED5B5C" w:rsidP="00ED5B5C">
      <w:pPr>
        <w:pStyle w:val="a3"/>
        <w:spacing w:line="360" w:lineRule="auto"/>
        <w:jc w:val="both"/>
        <w:rPr>
          <w:sz w:val="28"/>
          <w:szCs w:val="28"/>
        </w:rPr>
      </w:pPr>
    </w:p>
    <w:p w:rsidR="008F1930" w:rsidRDefault="008F1930" w:rsidP="00211C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1C54" w:rsidRPr="00F00DE5" w:rsidRDefault="00211C54" w:rsidP="00F00D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11C54" w:rsidRPr="00F0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F88"/>
    <w:multiLevelType w:val="multilevel"/>
    <w:tmpl w:val="22F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B1C"/>
    <w:multiLevelType w:val="hybridMultilevel"/>
    <w:tmpl w:val="BDF62BC8"/>
    <w:lvl w:ilvl="0" w:tplc="E14258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CF9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645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10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A0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A96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6D9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AA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42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92117"/>
    <w:multiLevelType w:val="hybridMultilevel"/>
    <w:tmpl w:val="4CB638FC"/>
    <w:lvl w:ilvl="0" w:tplc="6EBED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A97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25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0E3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6C8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7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19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0CF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216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44910"/>
    <w:multiLevelType w:val="hybridMultilevel"/>
    <w:tmpl w:val="7B088224"/>
    <w:lvl w:ilvl="0" w:tplc="3C5C2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0E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045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48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03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24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48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65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E5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C51FA"/>
    <w:multiLevelType w:val="hybridMultilevel"/>
    <w:tmpl w:val="3588020A"/>
    <w:lvl w:ilvl="0" w:tplc="9D74F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AD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CF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9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E9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F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68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2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41A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1EB8"/>
    <w:multiLevelType w:val="hybridMultilevel"/>
    <w:tmpl w:val="51D6FCBA"/>
    <w:lvl w:ilvl="0" w:tplc="366C1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67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0C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F8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CB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09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E9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24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C3045C"/>
    <w:multiLevelType w:val="hybridMultilevel"/>
    <w:tmpl w:val="736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1"/>
    <w:rsid w:val="00014C70"/>
    <w:rsid w:val="00070B05"/>
    <w:rsid w:val="000739CD"/>
    <w:rsid w:val="000E413A"/>
    <w:rsid w:val="00111F8A"/>
    <w:rsid w:val="00126A8F"/>
    <w:rsid w:val="00211C54"/>
    <w:rsid w:val="00220DC1"/>
    <w:rsid w:val="00240342"/>
    <w:rsid w:val="00251011"/>
    <w:rsid w:val="0025399E"/>
    <w:rsid w:val="0036360B"/>
    <w:rsid w:val="003E4F74"/>
    <w:rsid w:val="00423B8C"/>
    <w:rsid w:val="00474BBA"/>
    <w:rsid w:val="00484469"/>
    <w:rsid w:val="00513A8E"/>
    <w:rsid w:val="005822A3"/>
    <w:rsid w:val="00596D60"/>
    <w:rsid w:val="006101DC"/>
    <w:rsid w:val="006702C3"/>
    <w:rsid w:val="0072769A"/>
    <w:rsid w:val="00757C8F"/>
    <w:rsid w:val="00775D85"/>
    <w:rsid w:val="00806CE1"/>
    <w:rsid w:val="008B50CB"/>
    <w:rsid w:val="008B7783"/>
    <w:rsid w:val="008F1930"/>
    <w:rsid w:val="00901802"/>
    <w:rsid w:val="009A4A26"/>
    <w:rsid w:val="009F04F6"/>
    <w:rsid w:val="00A44463"/>
    <w:rsid w:val="00B44AF4"/>
    <w:rsid w:val="00B71EB4"/>
    <w:rsid w:val="00B75AF2"/>
    <w:rsid w:val="00C24448"/>
    <w:rsid w:val="00D25B0B"/>
    <w:rsid w:val="00D72C9C"/>
    <w:rsid w:val="00E30FE7"/>
    <w:rsid w:val="00E514D5"/>
    <w:rsid w:val="00E67713"/>
    <w:rsid w:val="00ED5B5C"/>
    <w:rsid w:val="00F00DE5"/>
    <w:rsid w:val="00F636AC"/>
    <w:rsid w:val="00F64EB2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2019-11-06T07:09:00Z</dcterms:created>
  <dcterms:modified xsi:type="dcterms:W3CDTF">2022-08-15T09:57:00Z</dcterms:modified>
</cp:coreProperties>
</file>